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0C" w:rsidRPr="00157F3C" w:rsidRDefault="00FD220C" w:rsidP="00FD220C">
      <w:pPr>
        <w:jc w:val="center"/>
        <w:rPr>
          <w:rFonts w:ascii="Times New Roman" w:hAnsi="Times New Roman"/>
          <w:b/>
          <w:sz w:val="26"/>
          <w:szCs w:val="26"/>
        </w:rPr>
      </w:pPr>
      <w:r w:rsidRPr="00157F3C">
        <w:rPr>
          <w:rFonts w:ascii="Times New Roman" w:hAnsi="Times New Roman"/>
          <w:b/>
          <w:sz w:val="26"/>
          <w:szCs w:val="26"/>
        </w:rPr>
        <w:t>Уведомлен</w:t>
      </w:r>
      <w:r w:rsidR="001C166C">
        <w:rPr>
          <w:rFonts w:ascii="Times New Roman" w:hAnsi="Times New Roman"/>
          <w:b/>
          <w:sz w:val="26"/>
          <w:szCs w:val="26"/>
        </w:rPr>
        <w:t>ие о проведении осмотра объекта</w:t>
      </w:r>
    </w:p>
    <w:p w:rsidR="00FD220C" w:rsidRDefault="00146340" w:rsidP="002F1734">
      <w:pPr>
        <w:spacing w:after="0"/>
        <w:ind w:firstLine="851"/>
        <w:jc w:val="both"/>
        <w:rPr>
          <w:rFonts w:ascii="Times New Roman" w:hAnsi="Times New Roman"/>
          <w:sz w:val="25"/>
          <w:szCs w:val="25"/>
        </w:rPr>
      </w:pPr>
      <w:r w:rsidRPr="00146340">
        <w:rPr>
          <w:rFonts w:ascii="Times New Roman" w:hAnsi="Times New Roman"/>
          <w:sz w:val="24"/>
          <w:szCs w:val="24"/>
        </w:rPr>
        <w:t>В целях проведения мероприятий по реализации Федерального закона № 518-ФЗ «О внесении изменений в отдельные законодательные акты Российской Федерации», в соответствии с  Федеральным законом от 13.07.2015 № 218-ФЗ «О государственной регистрации недвижимости», </w:t>
      </w:r>
      <w:hyperlink r:id="rId5" w:history="1">
        <w:r w:rsidRPr="00146340">
          <w:rPr>
            <w:rStyle w:val="a3"/>
            <w:rFonts w:ascii="Times New Roman" w:hAnsi="Times New Roman"/>
            <w:color w:val="auto"/>
            <w:sz w:val="24"/>
            <w:szCs w:val="24"/>
            <w:u w:val="none"/>
          </w:rPr>
          <w:t xml:space="preserve">Приказом </w:t>
        </w:r>
        <w:proofErr w:type="spellStart"/>
        <w:r w:rsidRPr="00146340">
          <w:rPr>
            <w:rStyle w:val="a3"/>
            <w:rFonts w:ascii="Times New Roman" w:hAnsi="Times New Roman"/>
            <w:color w:val="auto"/>
            <w:sz w:val="24"/>
            <w:szCs w:val="24"/>
            <w:u w:val="none"/>
          </w:rPr>
          <w:t>Росреестра</w:t>
        </w:r>
        <w:proofErr w:type="spellEnd"/>
        <w:r w:rsidRPr="00146340">
          <w:rPr>
            <w:rStyle w:val="a3"/>
            <w:rFonts w:ascii="Times New Roman" w:hAnsi="Times New Roman"/>
            <w:color w:val="auto"/>
            <w:sz w:val="24"/>
            <w:szCs w:val="24"/>
            <w:u w:val="none"/>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hyperlink>
      <w:r w:rsidR="0091005C">
        <w:rPr>
          <w:rFonts w:ascii="Times New Roman" w:hAnsi="Times New Roman"/>
          <w:sz w:val="24"/>
          <w:szCs w:val="24"/>
        </w:rPr>
        <w:t>»,</w:t>
      </w:r>
      <w:r w:rsidRPr="00146340">
        <w:rPr>
          <w:rFonts w:ascii="Arial" w:hAnsi="Arial" w:cs="Arial"/>
          <w:sz w:val="18"/>
          <w:szCs w:val="18"/>
        </w:rPr>
        <w:t xml:space="preserve">  </w:t>
      </w:r>
      <w:r w:rsidR="0091005C" w:rsidRPr="00B637BD">
        <w:rPr>
          <w:rFonts w:ascii="Times New Roman" w:hAnsi="Times New Roman"/>
          <w:sz w:val="25"/>
          <w:szCs w:val="25"/>
        </w:rPr>
        <w:t xml:space="preserve"> </w:t>
      </w:r>
      <w:r w:rsidR="00002E63">
        <w:rPr>
          <w:rFonts w:ascii="Times New Roman" w:eastAsia="Times New Roman" w:hAnsi="Times New Roman"/>
          <w:color w:val="000000"/>
          <w:sz w:val="24"/>
          <w:szCs w:val="24"/>
          <w:lang w:eastAsia="ru-RU"/>
        </w:rPr>
        <w:t>Администрация</w:t>
      </w:r>
      <w:r w:rsidR="00002E63" w:rsidRPr="00DC3526">
        <w:rPr>
          <w:rFonts w:ascii="Times New Roman" w:eastAsia="Times New Roman" w:hAnsi="Times New Roman"/>
          <w:color w:val="000000"/>
          <w:sz w:val="24"/>
          <w:szCs w:val="24"/>
          <w:lang w:eastAsia="ru-RU"/>
        </w:rPr>
        <w:t xml:space="preserve"> муниципального образования «Муниципальный округ Можгинский район Удмуртской Республики»</w:t>
      </w:r>
      <w:r w:rsidR="00002E63">
        <w:rPr>
          <w:rFonts w:ascii="Times New Roman" w:eastAsia="Times New Roman" w:hAnsi="Times New Roman"/>
          <w:color w:val="000000"/>
          <w:sz w:val="24"/>
          <w:szCs w:val="24"/>
          <w:lang w:eastAsia="ru-RU"/>
        </w:rPr>
        <w:t xml:space="preserve"> </w:t>
      </w:r>
      <w:r w:rsidR="00FD220C" w:rsidRPr="00B637BD">
        <w:rPr>
          <w:rFonts w:ascii="Times New Roman" w:hAnsi="Times New Roman"/>
          <w:sz w:val="25"/>
          <w:szCs w:val="25"/>
        </w:rPr>
        <w:t xml:space="preserve">уведомляет о проведении </w:t>
      </w:r>
      <w:r w:rsidR="00422E6A">
        <w:rPr>
          <w:rFonts w:ascii="Times New Roman" w:hAnsi="Times New Roman"/>
          <w:sz w:val="25"/>
          <w:szCs w:val="25"/>
          <w:u w:val="single"/>
        </w:rPr>
        <w:t>1</w:t>
      </w:r>
      <w:r w:rsidR="00D13065">
        <w:rPr>
          <w:rFonts w:ascii="Times New Roman" w:hAnsi="Times New Roman"/>
          <w:sz w:val="25"/>
          <w:szCs w:val="25"/>
          <w:u w:val="single"/>
        </w:rPr>
        <w:t>4</w:t>
      </w:r>
      <w:bookmarkStart w:id="0" w:name="_GoBack"/>
      <w:bookmarkEnd w:id="0"/>
      <w:r w:rsidR="00FD220C">
        <w:rPr>
          <w:rFonts w:ascii="Times New Roman" w:hAnsi="Times New Roman"/>
          <w:sz w:val="25"/>
          <w:szCs w:val="25"/>
          <w:u w:val="single"/>
        </w:rPr>
        <w:t>.</w:t>
      </w:r>
      <w:r w:rsidR="00FD220C" w:rsidRPr="007B20C0">
        <w:rPr>
          <w:rFonts w:ascii="Times New Roman" w:hAnsi="Times New Roman"/>
          <w:sz w:val="25"/>
          <w:szCs w:val="25"/>
          <w:u w:val="single"/>
        </w:rPr>
        <w:t>0</w:t>
      </w:r>
      <w:r w:rsidR="00422E6A">
        <w:rPr>
          <w:rFonts w:ascii="Times New Roman" w:hAnsi="Times New Roman"/>
          <w:sz w:val="25"/>
          <w:szCs w:val="25"/>
          <w:u w:val="single"/>
        </w:rPr>
        <w:t>3</w:t>
      </w:r>
      <w:r w:rsidR="000B2782">
        <w:rPr>
          <w:rFonts w:ascii="Times New Roman" w:hAnsi="Times New Roman"/>
          <w:sz w:val="25"/>
          <w:szCs w:val="25"/>
          <w:u w:val="single"/>
        </w:rPr>
        <w:t>.202</w:t>
      </w:r>
      <w:r w:rsidR="00422E6A">
        <w:rPr>
          <w:rFonts w:ascii="Times New Roman" w:hAnsi="Times New Roman"/>
          <w:sz w:val="25"/>
          <w:szCs w:val="25"/>
          <w:u w:val="single"/>
        </w:rPr>
        <w:t>5</w:t>
      </w:r>
      <w:r w:rsidR="000B2782">
        <w:rPr>
          <w:rFonts w:ascii="Times New Roman" w:hAnsi="Times New Roman"/>
          <w:sz w:val="25"/>
          <w:szCs w:val="25"/>
          <w:u w:val="single"/>
        </w:rPr>
        <w:t xml:space="preserve"> года в 10</w:t>
      </w:r>
      <w:r w:rsidR="00FD220C" w:rsidRPr="007B20C0">
        <w:rPr>
          <w:rFonts w:ascii="Times New Roman" w:hAnsi="Times New Roman"/>
          <w:sz w:val="25"/>
          <w:szCs w:val="25"/>
          <w:u w:val="single"/>
        </w:rPr>
        <w:t>°° часов</w:t>
      </w:r>
      <w:r w:rsidR="00FD220C">
        <w:rPr>
          <w:rFonts w:ascii="Times New Roman" w:hAnsi="Times New Roman"/>
          <w:sz w:val="25"/>
          <w:szCs w:val="25"/>
        </w:rPr>
        <w:t xml:space="preserve"> </w:t>
      </w:r>
      <w:r w:rsidR="00FD220C" w:rsidRPr="00B637BD">
        <w:rPr>
          <w:rFonts w:ascii="Times New Roman" w:hAnsi="Times New Roman"/>
          <w:sz w:val="25"/>
          <w:szCs w:val="25"/>
        </w:rPr>
        <w:t xml:space="preserve">осмотра </w:t>
      </w:r>
      <w:r w:rsidR="00BF30A3">
        <w:rPr>
          <w:rFonts w:ascii="Times New Roman" w:hAnsi="Times New Roman"/>
          <w:sz w:val="25"/>
          <w:szCs w:val="25"/>
        </w:rPr>
        <w:t>объектов недвижимости</w:t>
      </w:r>
      <w:r w:rsidR="00FD220C" w:rsidRPr="00B637BD">
        <w:rPr>
          <w:rFonts w:ascii="Times New Roman" w:hAnsi="Times New Roman"/>
          <w:sz w:val="25"/>
          <w:szCs w:val="25"/>
        </w:rPr>
        <w:t xml:space="preserve">: </w:t>
      </w:r>
    </w:p>
    <w:p w:rsidR="002F1734" w:rsidRPr="00B637BD" w:rsidRDefault="002F1734" w:rsidP="002F1734">
      <w:pPr>
        <w:spacing w:after="0"/>
        <w:ind w:firstLine="851"/>
        <w:jc w:val="both"/>
        <w:rPr>
          <w:rFonts w:ascii="Times New Roman" w:hAnsi="Times New Roman"/>
          <w:sz w:val="25"/>
          <w:szCs w:val="25"/>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4953"/>
        <w:gridCol w:w="2410"/>
      </w:tblGrid>
      <w:tr w:rsidR="0020751E" w:rsidRPr="00B637BD" w:rsidTr="004435C3">
        <w:tc>
          <w:tcPr>
            <w:tcW w:w="2101"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widowControl w:val="0"/>
              <w:adjustRightInd w:val="0"/>
              <w:spacing w:after="0"/>
              <w:ind w:right="-85"/>
              <w:jc w:val="center"/>
              <w:textAlignment w:val="baseline"/>
              <w:rPr>
                <w:rFonts w:ascii="Times New Roman" w:eastAsia="Times New Roman" w:hAnsi="Times New Roman"/>
                <w:color w:val="000000"/>
                <w:sz w:val="24"/>
                <w:szCs w:val="24"/>
                <w:lang w:eastAsia="ru-RU"/>
              </w:rPr>
            </w:pPr>
            <w:r w:rsidRPr="00B637BD">
              <w:rPr>
                <w:rFonts w:ascii="Times New Roman" w:eastAsia="Times New Roman" w:hAnsi="Times New Roman"/>
                <w:b/>
                <w:color w:val="000000"/>
                <w:sz w:val="24"/>
                <w:szCs w:val="24"/>
                <w:lang w:eastAsia="ru-RU"/>
              </w:rPr>
              <w:t>Кадастровый номер</w:t>
            </w:r>
          </w:p>
        </w:tc>
        <w:tc>
          <w:tcPr>
            <w:tcW w:w="4953"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widowControl w:val="0"/>
              <w:adjustRightInd w:val="0"/>
              <w:spacing w:after="0"/>
              <w:ind w:right="-85"/>
              <w:jc w:val="center"/>
              <w:textAlignment w:val="baseline"/>
              <w:rPr>
                <w:rFonts w:ascii="Times New Roman" w:eastAsia="Times New Roman" w:hAnsi="Times New Roman"/>
                <w:color w:val="000000"/>
                <w:sz w:val="24"/>
                <w:szCs w:val="24"/>
                <w:lang w:eastAsia="ru-RU"/>
              </w:rPr>
            </w:pPr>
            <w:r w:rsidRPr="00B637BD">
              <w:rPr>
                <w:rFonts w:ascii="Times New Roman" w:eastAsia="Times New Roman" w:hAnsi="Times New Roman"/>
                <w:b/>
                <w:color w:val="000000"/>
                <w:sz w:val="24"/>
                <w:szCs w:val="24"/>
                <w:lang w:eastAsia="ru-RU"/>
              </w:rPr>
              <w:t>Адрес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spacing w:after="0"/>
              <w:jc w:val="center"/>
              <w:rPr>
                <w:rFonts w:ascii="Times New Roman" w:eastAsia="Times New Roman" w:hAnsi="Times New Roman"/>
                <w:b/>
                <w:color w:val="000000"/>
                <w:sz w:val="24"/>
                <w:szCs w:val="24"/>
                <w:lang w:eastAsia="ru-RU"/>
              </w:rPr>
            </w:pPr>
            <w:r w:rsidRPr="00B637BD">
              <w:rPr>
                <w:rFonts w:ascii="Times New Roman" w:eastAsia="Times New Roman" w:hAnsi="Times New Roman"/>
                <w:b/>
                <w:color w:val="000000"/>
                <w:sz w:val="24"/>
                <w:szCs w:val="24"/>
                <w:lang w:eastAsia="ru-RU"/>
              </w:rPr>
              <w:t xml:space="preserve">Площадь, </w:t>
            </w:r>
            <w:proofErr w:type="gramStart"/>
            <w:r w:rsidRPr="00B637BD">
              <w:rPr>
                <w:rFonts w:ascii="Times New Roman" w:eastAsia="Times New Roman" w:hAnsi="Times New Roman"/>
                <w:b/>
                <w:color w:val="000000"/>
                <w:sz w:val="24"/>
                <w:szCs w:val="24"/>
                <w:lang w:eastAsia="ru-RU"/>
              </w:rPr>
              <w:t>м</w:t>
            </w:r>
            <w:proofErr w:type="gramEnd"/>
            <w:r w:rsidRPr="00B637BD">
              <w:rPr>
                <w:rFonts w:ascii="Times New Roman" w:eastAsia="Times New Roman" w:hAnsi="Times New Roman"/>
                <w:b/>
                <w:color w:val="000000"/>
                <w:sz w:val="24"/>
                <w:szCs w:val="24"/>
                <w:lang w:eastAsia="ru-RU"/>
              </w:rPr>
              <w:t>²</w:t>
            </w:r>
          </w:p>
        </w:tc>
      </w:tr>
      <w:tr w:rsidR="00AC047E" w:rsidRPr="00B637BD" w:rsidTr="0029014F">
        <w:trPr>
          <w:trHeight w:val="745"/>
        </w:trPr>
        <w:tc>
          <w:tcPr>
            <w:tcW w:w="2101" w:type="dxa"/>
            <w:tcBorders>
              <w:top w:val="single" w:sz="4" w:space="0" w:color="auto"/>
              <w:left w:val="single" w:sz="4" w:space="0" w:color="auto"/>
              <w:bottom w:val="single" w:sz="4" w:space="0" w:color="auto"/>
              <w:right w:val="single" w:sz="4" w:space="0" w:color="auto"/>
            </w:tcBorders>
            <w:hideMark/>
          </w:tcPr>
          <w:p w:rsidR="00AC047E" w:rsidRPr="00422E6A" w:rsidRDefault="00AC047E" w:rsidP="0041033D">
            <w:pPr>
              <w:jc w:val="both"/>
              <w:rPr>
                <w:rFonts w:ascii="Times New Roman" w:hAnsi="Times New Roman"/>
                <w:sz w:val="24"/>
                <w:szCs w:val="24"/>
                <w:lang w:val="en-US"/>
              </w:rPr>
            </w:pPr>
            <w:r w:rsidRPr="00422E6A">
              <w:rPr>
                <w:rFonts w:ascii="Times New Roman" w:hAnsi="Times New Roman"/>
                <w:sz w:val="24"/>
                <w:szCs w:val="24"/>
              </w:rPr>
              <w:t>18:17:</w:t>
            </w:r>
            <w:r w:rsidRPr="00422E6A">
              <w:rPr>
                <w:rFonts w:ascii="Times New Roman" w:hAnsi="Times New Roman"/>
                <w:sz w:val="24"/>
                <w:szCs w:val="24"/>
                <w:lang w:val="en-US"/>
              </w:rPr>
              <w:t>000000</w:t>
            </w:r>
            <w:r w:rsidRPr="00422E6A">
              <w:rPr>
                <w:rFonts w:ascii="Times New Roman" w:hAnsi="Times New Roman"/>
                <w:sz w:val="24"/>
                <w:szCs w:val="24"/>
              </w:rPr>
              <w:t>:</w:t>
            </w:r>
            <w:r w:rsidRPr="00422E6A">
              <w:rPr>
                <w:rFonts w:ascii="Times New Roman" w:hAnsi="Times New Roman"/>
                <w:sz w:val="24"/>
                <w:szCs w:val="24"/>
                <w:lang w:val="en-US"/>
              </w:rPr>
              <w:t>1485</w:t>
            </w:r>
          </w:p>
        </w:tc>
        <w:tc>
          <w:tcPr>
            <w:tcW w:w="4953" w:type="dxa"/>
            <w:tcBorders>
              <w:top w:val="single" w:sz="4" w:space="0" w:color="auto"/>
              <w:left w:val="single" w:sz="4" w:space="0" w:color="auto"/>
              <w:bottom w:val="single" w:sz="4" w:space="0" w:color="auto"/>
              <w:right w:val="single" w:sz="4" w:space="0" w:color="auto"/>
            </w:tcBorders>
            <w:hideMark/>
          </w:tcPr>
          <w:p w:rsidR="00AC047E" w:rsidRPr="00422E6A" w:rsidRDefault="00AC047E" w:rsidP="00163A37">
            <w:pPr>
              <w:rPr>
                <w:rFonts w:ascii="Times New Roman" w:hAnsi="Times New Roman"/>
                <w:sz w:val="24"/>
                <w:szCs w:val="24"/>
              </w:rPr>
            </w:pPr>
            <w:r w:rsidRPr="00422E6A">
              <w:rPr>
                <w:rFonts w:ascii="Times New Roman" w:hAnsi="Times New Roman"/>
                <w:sz w:val="24"/>
                <w:szCs w:val="24"/>
              </w:rPr>
              <w:t xml:space="preserve">Удмуртская Республика, Можгинский район, д. Старые </w:t>
            </w:r>
            <w:proofErr w:type="spellStart"/>
            <w:r w:rsidRPr="00422E6A">
              <w:rPr>
                <w:rFonts w:ascii="Times New Roman" w:hAnsi="Times New Roman"/>
                <w:sz w:val="24"/>
                <w:szCs w:val="24"/>
              </w:rPr>
              <w:t>Юбери</w:t>
            </w:r>
            <w:proofErr w:type="spellEnd"/>
            <w:r w:rsidRPr="00422E6A">
              <w:rPr>
                <w:rFonts w:ascii="Times New Roman" w:hAnsi="Times New Roman"/>
                <w:sz w:val="24"/>
                <w:szCs w:val="24"/>
              </w:rPr>
              <w:t xml:space="preserve">, 20 м </w:t>
            </w:r>
            <w:proofErr w:type="spellStart"/>
            <w:r w:rsidRPr="00422E6A">
              <w:rPr>
                <w:rFonts w:ascii="Times New Roman" w:hAnsi="Times New Roman"/>
                <w:sz w:val="24"/>
                <w:szCs w:val="24"/>
              </w:rPr>
              <w:t>восточноее</w:t>
            </w:r>
            <w:proofErr w:type="spellEnd"/>
            <w:r w:rsidRPr="00422E6A">
              <w:rPr>
                <w:rFonts w:ascii="Times New Roman" w:hAnsi="Times New Roman"/>
                <w:sz w:val="24"/>
                <w:szCs w:val="24"/>
              </w:rPr>
              <w:t xml:space="preserve"> здания №2а по ул. </w:t>
            </w:r>
            <w:proofErr w:type="spellStart"/>
            <w:r w:rsidRPr="00422E6A">
              <w:rPr>
                <w:rFonts w:ascii="Times New Roman" w:hAnsi="Times New Roman"/>
                <w:sz w:val="24"/>
                <w:szCs w:val="24"/>
              </w:rPr>
              <w:t>Юберинская</w:t>
            </w:r>
            <w:proofErr w:type="spellEnd"/>
            <w:r w:rsidRPr="00422E6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AC047E" w:rsidRPr="00422E6A" w:rsidRDefault="00AC047E" w:rsidP="00422E6A">
            <w:pPr>
              <w:jc w:val="center"/>
              <w:rPr>
                <w:rFonts w:ascii="Times New Roman" w:hAnsi="Times New Roman"/>
                <w:sz w:val="24"/>
                <w:szCs w:val="24"/>
              </w:rPr>
            </w:pPr>
            <w:r w:rsidRPr="00422E6A">
              <w:rPr>
                <w:rFonts w:ascii="Times New Roman" w:hAnsi="Times New Roman"/>
                <w:sz w:val="24"/>
                <w:szCs w:val="24"/>
              </w:rPr>
              <w:t>937,1</w:t>
            </w:r>
          </w:p>
        </w:tc>
      </w:tr>
      <w:tr w:rsidR="00AC047E" w:rsidRPr="00B637BD" w:rsidTr="0029014F">
        <w:trPr>
          <w:trHeight w:val="745"/>
        </w:trPr>
        <w:tc>
          <w:tcPr>
            <w:tcW w:w="2101" w:type="dxa"/>
            <w:tcBorders>
              <w:top w:val="single" w:sz="4" w:space="0" w:color="auto"/>
              <w:left w:val="single" w:sz="4" w:space="0" w:color="auto"/>
              <w:bottom w:val="single" w:sz="4" w:space="0" w:color="auto"/>
              <w:right w:val="single" w:sz="4" w:space="0" w:color="auto"/>
            </w:tcBorders>
          </w:tcPr>
          <w:p w:rsidR="00AC047E" w:rsidRPr="00422E6A" w:rsidRDefault="00AC047E" w:rsidP="0041033D">
            <w:pPr>
              <w:jc w:val="both"/>
              <w:rPr>
                <w:rFonts w:ascii="Times New Roman" w:hAnsi="Times New Roman"/>
                <w:sz w:val="24"/>
                <w:szCs w:val="24"/>
                <w:lang w:val="en-US"/>
              </w:rPr>
            </w:pPr>
            <w:r w:rsidRPr="00422E6A">
              <w:rPr>
                <w:rFonts w:ascii="Times New Roman" w:hAnsi="Times New Roman"/>
                <w:sz w:val="24"/>
                <w:szCs w:val="24"/>
              </w:rPr>
              <w:t>18:17:</w:t>
            </w:r>
            <w:r w:rsidRPr="00422E6A">
              <w:rPr>
                <w:rFonts w:ascii="Times New Roman" w:hAnsi="Times New Roman"/>
                <w:sz w:val="24"/>
                <w:szCs w:val="24"/>
                <w:lang w:val="en-US"/>
              </w:rPr>
              <w:t>000000</w:t>
            </w:r>
            <w:r w:rsidRPr="00422E6A">
              <w:rPr>
                <w:rFonts w:ascii="Times New Roman" w:hAnsi="Times New Roman"/>
                <w:sz w:val="24"/>
                <w:szCs w:val="24"/>
              </w:rPr>
              <w:t>:</w:t>
            </w:r>
            <w:r w:rsidRPr="00422E6A">
              <w:rPr>
                <w:rFonts w:ascii="Times New Roman" w:hAnsi="Times New Roman"/>
                <w:sz w:val="24"/>
                <w:szCs w:val="24"/>
                <w:lang w:val="en-US"/>
              </w:rPr>
              <w:t>1486</w:t>
            </w:r>
          </w:p>
        </w:tc>
        <w:tc>
          <w:tcPr>
            <w:tcW w:w="4953" w:type="dxa"/>
            <w:tcBorders>
              <w:top w:val="single" w:sz="4" w:space="0" w:color="auto"/>
              <w:left w:val="single" w:sz="4" w:space="0" w:color="auto"/>
              <w:bottom w:val="single" w:sz="4" w:space="0" w:color="auto"/>
              <w:right w:val="single" w:sz="4" w:space="0" w:color="auto"/>
            </w:tcBorders>
          </w:tcPr>
          <w:p w:rsidR="00AC047E" w:rsidRPr="00422E6A" w:rsidRDefault="00AC047E" w:rsidP="00163A37">
            <w:pPr>
              <w:rPr>
                <w:rFonts w:ascii="Times New Roman" w:hAnsi="Times New Roman"/>
                <w:sz w:val="24"/>
                <w:szCs w:val="24"/>
              </w:rPr>
            </w:pPr>
            <w:r w:rsidRPr="00422E6A">
              <w:rPr>
                <w:rFonts w:ascii="Times New Roman" w:hAnsi="Times New Roman"/>
                <w:sz w:val="24"/>
                <w:szCs w:val="24"/>
              </w:rPr>
              <w:t xml:space="preserve">Удмуртская Республика, Можгинский район, д. Старые </w:t>
            </w:r>
            <w:proofErr w:type="spellStart"/>
            <w:r w:rsidRPr="00422E6A">
              <w:rPr>
                <w:rFonts w:ascii="Times New Roman" w:hAnsi="Times New Roman"/>
                <w:sz w:val="24"/>
                <w:szCs w:val="24"/>
              </w:rPr>
              <w:t>Юбери</w:t>
            </w:r>
            <w:proofErr w:type="spellEnd"/>
            <w:r w:rsidRPr="00422E6A">
              <w:rPr>
                <w:rFonts w:ascii="Times New Roman" w:hAnsi="Times New Roman"/>
                <w:sz w:val="24"/>
                <w:szCs w:val="24"/>
              </w:rPr>
              <w:t xml:space="preserve">, 650 м севернее здания №2 по ул. </w:t>
            </w:r>
            <w:proofErr w:type="spellStart"/>
            <w:r w:rsidRPr="00422E6A">
              <w:rPr>
                <w:rFonts w:ascii="Times New Roman" w:hAnsi="Times New Roman"/>
                <w:sz w:val="24"/>
                <w:szCs w:val="24"/>
              </w:rPr>
              <w:t>Юберинская</w:t>
            </w:r>
            <w:proofErr w:type="spellEnd"/>
            <w:r w:rsidRPr="00422E6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AC047E" w:rsidRPr="00422E6A" w:rsidRDefault="00AC047E" w:rsidP="00422E6A">
            <w:pPr>
              <w:jc w:val="center"/>
              <w:rPr>
                <w:rFonts w:ascii="Times New Roman" w:hAnsi="Times New Roman"/>
                <w:sz w:val="24"/>
                <w:szCs w:val="24"/>
              </w:rPr>
            </w:pPr>
            <w:r w:rsidRPr="00422E6A">
              <w:rPr>
                <w:rFonts w:ascii="Times New Roman" w:hAnsi="Times New Roman"/>
                <w:sz w:val="24"/>
                <w:szCs w:val="24"/>
              </w:rPr>
              <w:t>675,1</w:t>
            </w:r>
          </w:p>
        </w:tc>
      </w:tr>
      <w:tr w:rsidR="00AC047E" w:rsidRPr="00B637BD" w:rsidTr="0029014F">
        <w:trPr>
          <w:trHeight w:val="745"/>
        </w:trPr>
        <w:tc>
          <w:tcPr>
            <w:tcW w:w="2101" w:type="dxa"/>
            <w:tcBorders>
              <w:top w:val="single" w:sz="4" w:space="0" w:color="auto"/>
              <w:left w:val="single" w:sz="4" w:space="0" w:color="auto"/>
              <w:bottom w:val="single" w:sz="4" w:space="0" w:color="auto"/>
              <w:right w:val="single" w:sz="4" w:space="0" w:color="auto"/>
            </w:tcBorders>
          </w:tcPr>
          <w:p w:rsidR="00AC047E" w:rsidRPr="00422E6A" w:rsidRDefault="00AC047E" w:rsidP="0041033D">
            <w:pPr>
              <w:jc w:val="both"/>
              <w:rPr>
                <w:rFonts w:ascii="Times New Roman" w:hAnsi="Times New Roman"/>
                <w:sz w:val="24"/>
                <w:szCs w:val="24"/>
              </w:rPr>
            </w:pPr>
            <w:r w:rsidRPr="00422E6A">
              <w:rPr>
                <w:rFonts w:ascii="Times New Roman" w:hAnsi="Times New Roman"/>
                <w:sz w:val="24"/>
                <w:szCs w:val="24"/>
              </w:rPr>
              <w:t>18:17:</w:t>
            </w:r>
            <w:r w:rsidRPr="00422E6A">
              <w:rPr>
                <w:rFonts w:ascii="Times New Roman" w:hAnsi="Times New Roman"/>
                <w:sz w:val="24"/>
                <w:szCs w:val="24"/>
                <w:lang w:val="en-US"/>
              </w:rPr>
              <w:t>000000</w:t>
            </w:r>
            <w:r w:rsidRPr="00422E6A">
              <w:rPr>
                <w:rFonts w:ascii="Times New Roman" w:hAnsi="Times New Roman"/>
                <w:sz w:val="24"/>
                <w:szCs w:val="24"/>
              </w:rPr>
              <w:t>:</w:t>
            </w:r>
            <w:r w:rsidRPr="00422E6A">
              <w:rPr>
                <w:rFonts w:ascii="Times New Roman" w:hAnsi="Times New Roman"/>
                <w:sz w:val="24"/>
                <w:szCs w:val="24"/>
                <w:lang w:val="en-US"/>
              </w:rPr>
              <w:t>148</w:t>
            </w:r>
            <w:r w:rsidRPr="00422E6A">
              <w:rPr>
                <w:rFonts w:ascii="Times New Roman" w:hAnsi="Times New Roman"/>
                <w:sz w:val="24"/>
                <w:szCs w:val="24"/>
              </w:rPr>
              <w:t>7</w:t>
            </w:r>
          </w:p>
        </w:tc>
        <w:tc>
          <w:tcPr>
            <w:tcW w:w="4953" w:type="dxa"/>
            <w:tcBorders>
              <w:top w:val="single" w:sz="4" w:space="0" w:color="auto"/>
              <w:left w:val="single" w:sz="4" w:space="0" w:color="auto"/>
              <w:bottom w:val="single" w:sz="4" w:space="0" w:color="auto"/>
              <w:right w:val="single" w:sz="4" w:space="0" w:color="auto"/>
            </w:tcBorders>
          </w:tcPr>
          <w:p w:rsidR="00AC047E" w:rsidRPr="00422E6A" w:rsidRDefault="00AC047E" w:rsidP="00163A37">
            <w:pPr>
              <w:rPr>
                <w:rFonts w:ascii="Times New Roman" w:hAnsi="Times New Roman"/>
                <w:sz w:val="24"/>
                <w:szCs w:val="24"/>
              </w:rPr>
            </w:pPr>
            <w:r w:rsidRPr="00422E6A">
              <w:rPr>
                <w:rFonts w:ascii="Times New Roman" w:hAnsi="Times New Roman"/>
                <w:sz w:val="24"/>
                <w:szCs w:val="24"/>
              </w:rPr>
              <w:t xml:space="preserve">Удмуртская Республика, Можгинский район, 700 м севернее здания № 2 по ул. </w:t>
            </w:r>
            <w:proofErr w:type="spellStart"/>
            <w:r w:rsidRPr="00422E6A">
              <w:rPr>
                <w:rFonts w:ascii="Times New Roman" w:hAnsi="Times New Roman"/>
                <w:sz w:val="24"/>
                <w:szCs w:val="24"/>
              </w:rPr>
              <w:t>Юберинская</w:t>
            </w:r>
            <w:proofErr w:type="spellEnd"/>
            <w:r w:rsidRPr="00422E6A">
              <w:rPr>
                <w:rFonts w:ascii="Times New Roman" w:hAnsi="Times New Roman"/>
                <w:sz w:val="24"/>
                <w:szCs w:val="24"/>
              </w:rPr>
              <w:t xml:space="preserve">, д. Старые </w:t>
            </w:r>
            <w:proofErr w:type="spellStart"/>
            <w:r w:rsidRPr="00422E6A">
              <w:rPr>
                <w:rFonts w:ascii="Times New Roman" w:hAnsi="Times New Roman"/>
                <w:sz w:val="24"/>
                <w:szCs w:val="24"/>
              </w:rPr>
              <w:t>Юбери</w:t>
            </w:r>
            <w:proofErr w:type="spellEnd"/>
            <w:r w:rsidRPr="00422E6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AC047E" w:rsidRPr="00422E6A" w:rsidRDefault="00AC047E" w:rsidP="00422E6A">
            <w:pPr>
              <w:jc w:val="center"/>
              <w:rPr>
                <w:rFonts w:ascii="Times New Roman" w:hAnsi="Times New Roman"/>
                <w:sz w:val="24"/>
                <w:szCs w:val="24"/>
              </w:rPr>
            </w:pPr>
            <w:r w:rsidRPr="00422E6A">
              <w:rPr>
                <w:rFonts w:ascii="Times New Roman" w:hAnsi="Times New Roman"/>
                <w:sz w:val="24"/>
                <w:szCs w:val="24"/>
              </w:rPr>
              <w:t>1644</w:t>
            </w:r>
          </w:p>
        </w:tc>
      </w:tr>
      <w:tr w:rsidR="00AC047E" w:rsidRPr="00B637BD" w:rsidTr="0029014F">
        <w:trPr>
          <w:trHeight w:val="745"/>
        </w:trPr>
        <w:tc>
          <w:tcPr>
            <w:tcW w:w="2101" w:type="dxa"/>
            <w:tcBorders>
              <w:top w:val="single" w:sz="4" w:space="0" w:color="auto"/>
              <w:left w:val="single" w:sz="4" w:space="0" w:color="auto"/>
              <w:bottom w:val="single" w:sz="4" w:space="0" w:color="auto"/>
              <w:right w:val="single" w:sz="4" w:space="0" w:color="auto"/>
            </w:tcBorders>
          </w:tcPr>
          <w:p w:rsidR="00AC047E" w:rsidRPr="00422E6A" w:rsidRDefault="00AC047E" w:rsidP="0041033D">
            <w:pPr>
              <w:jc w:val="both"/>
              <w:rPr>
                <w:rFonts w:ascii="Times New Roman" w:hAnsi="Times New Roman"/>
                <w:sz w:val="24"/>
                <w:szCs w:val="24"/>
              </w:rPr>
            </w:pPr>
            <w:r w:rsidRPr="00422E6A">
              <w:rPr>
                <w:rFonts w:ascii="Times New Roman" w:hAnsi="Times New Roman"/>
                <w:sz w:val="24"/>
                <w:szCs w:val="24"/>
              </w:rPr>
              <w:t>18:17:</w:t>
            </w:r>
            <w:r w:rsidRPr="00422E6A">
              <w:rPr>
                <w:rFonts w:ascii="Times New Roman" w:hAnsi="Times New Roman"/>
                <w:sz w:val="24"/>
                <w:szCs w:val="24"/>
                <w:lang w:val="en-US"/>
              </w:rPr>
              <w:t>0</w:t>
            </w:r>
            <w:r w:rsidRPr="00422E6A">
              <w:rPr>
                <w:rFonts w:ascii="Times New Roman" w:hAnsi="Times New Roman"/>
                <w:sz w:val="24"/>
                <w:szCs w:val="24"/>
              </w:rPr>
              <w:t>92002:229</w:t>
            </w:r>
          </w:p>
        </w:tc>
        <w:tc>
          <w:tcPr>
            <w:tcW w:w="4953" w:type="dxa"/>
            <w:tcBorders>
              <w:top w:val="single" w:sz="4" w:space="0" w:color="auto"/>
              <w:left w:val="single" w:sz="4" w:space="0" w:color="auto"/>
              <w:bottom w:val="single" w:sz="4" w:space="0" w:color="auto"/>
              <w:right w:val="single" w:sz="4" w:space="0" w:color="auto"/>
            </w:tcBorders>
          </w:tcPr>
          <w:p w:rsidR="00AC047E" w:rsidRPr="00422E6A" w:rsidRDefault="00AC047E" w:rsidP="00163A37">
            <w:pPr>
              <w:rPr>
                <w:rFonts w:ascii="Times New Roman" w:hAnsi="Times New Roman"/>
                <w:sz w:val="24"/>
                <w:szCs w:val="24"/>
              </w:rPr>
            </w:pPr>
            <w:r w:rsidRPr="00422E6A">
              <w:rPr>
                <w:rFonts w:ascii="Times New Roman" w:hAnsi="Times New Roman"/>
                <w:sz w:val="24"/>
                <w:szCs w:val="24"/>
              </w:rPr>
              <w:t xml:space="preserve">Удмуртская Республика, Можгинский район, д. </w:t>
            </w:r>
            <w:proofErr w:type="gramStart"/>
            <w:r w:rsidRPr="00422E6A">
              <w:rPr>
                <w:rFonts w:ascii="Times New Roman" w:hAnsi="Times New Roman"/>
                <w:sz w:val="24"/>
                <w:szCs w:val="24"/>
              </w:rPr>
              <w:t>Старые</w:t>
            </w:r>
            <w:proofErr w:type="gramEnd"/>
            <w:r w:rsidRPr="00422E6A">
              <w:rPr>
                <w:rFonts w:ascii="Times New Roman" w:hAnsi="Times New Roman"/>
                <w:sz w:val="24"/>
                <w:szCs w:val="24"/>
              </w:rPr>
              <w:t xml:space="preserve"> </w:t>
            </w:r>
            <w:proofErr w:type="spellStart"/>
            <w:r w:rsidRPr="00422E6A">
              <w:rPr>
                <w:rFonts w:ascii="Times New Roman" w:hAnsi="Times New Roman"/>
                <w:sz w:val="24"/>
                <w:szCs w:val="24"/>
              </w:rPr>
              <w:t>Юбери</w:t>
            </w:r>
            <w:proofErr w:type="spellEnd"/>
            <w:r w:rsidRPr="00422E6A">
              <w:rPr>
                <w:rFonts w:ascii="Times New Roman" w:hAnsi="Times New Roman"/>
                <w:sz w:val="24"/>
                <w:szCs w:val="24"/>
              </w:rPr>
              <w:t xml:space="preserve">, ул. </w:t>
            </w:r>
            <w:proofErr w:type="spellStart"/>
            <w:r w:rsidRPr="00422E6A">
              <w:rPr>
                <w:rFonts w:ascii="Times New Roman" w:hAnsi="Times New Roman"/>
                <w:sz w:val="24"/>
                <w:szCs w:val="24"/>
              </w:rPr>
              <w:t>Юберинская</w:t>
            </w:r>
            <w:proofErr w:type="spellEnd"/>
            <w:r w:rsidRPr="00422E6A">
              <w:rPr>
                <w:rFonts w:ascii="Times New Roman" w:hAnsi="Times New Roman"/>
                <w:sz w:val="24"/>
                <w:szCs w:val="24"/>
              </w:rPr>
              <w:t xml:space="preserve">, д. 2а. </w:t>
            </w:r>
          </w:p>
        </w:tc>
        <w:tc>
          <w:tcPr>
            <w:tcW w:w="2410" w:type="dxa"/>
            <w:tcBorders>
              <w:top w:val="single" w:sz="4" w:space="0" w:color="auto"/>
              <w:left w:val="single" w:sz="4" w:space="0" w:color="auto"/>
              <w:bottom w:val="single" w:sz="4" w:space="0" w:color="auto"/>
              <w:right w:val="single" w:sz="4" w:space="0" w:color="auto"/>
            </w:tcBorders>
          </w:tcPr>
          <w:p w:rsidR="00AC047E" w:rsidRPr="00422E6A" w:rsidRDefault="00AC047E" w:rsidP="00422E6A">
            <w:pPr>
              <w:jc w:val="center"/>
              <w:rPr>
                <w:rFonts w:ascii="Times New Roman" w:hAnsi="Times New Roman"/>
                <w:sz w:val="24"/>
                <w:szCs w:val="24"/>
              </w:rPr>
            </w:pPr>
            <w:r w:rsidRPr="00422E6A">
              <w:rPr>
                <w:rFonts w:ascii="Times New Roman" w:hAnsi="Times New Roman"/>
                <w:sz w:val="24"/>
                <w:szCs w:val="24"/>
              </w:rPr>
              <w:t>280,9</w:t>
            </w:r>
          </w:p>
        </w:tc>
      </w:tr>
      <w:tr w:rsidR="00AC047E" w:rsidRPr="00B637BD" w:rsidTr="0029014F">
        <w:trPr>
          <w:trHeight w:val="745"/>
        </w:trPr>
        <w:tc>
          <w:tcPr>
            <w:tcW w:w="2101" w:type="dxa"/>
            <w:tcBorders>
              <w:top w:val="single" w:sz="4" w:space="0" w:color="auto"/>
              <w:left w:val="single" w:sz="4" w:space="0" w:color="auto"/>
              <w:bottom w:val="single" w:sz="4" w:space="0" w:color="auto"/>
              <w:right w:val="single" w:sz="4" w:space="0" w:color="auto"/>
            </w:tcBorders>
          </w:tcPr>
          <w:p w:rsidR="00AC047E" w:rsidRPr="00422E6A" w:rsidRDefault="00AC047E" w:rsidP="0041033D">
            <w:pPr>
              <w:jc w:val="both"/>
              <w:rPr>
                <w:rFonts w:ascii="Times New Roman" w:hAnsi="Times New Roman"/>
                <w:sz w:val="24"/>
                <w:szCs w:val="24"/>
              </w:rPr>
            </w:pPr>
            <w:r w:rsidRPr="00422E6A">
              <w:rPr>
                <w:rFonts w:ascii="Times New Roman" w:hAnsi="Times New Roman"/>
                <w:sz w:val="24"/>
                <w:szCs w:val="24"/>
              </w:rPr>
              <w:t>18:17:092002:227</w:t>
            </w:r>
          </w:p>
        </w:tc>
        <w:tc>
          <w:tcPr>
            <w:tcW w:w="4953" w:type="dxa"/>
            <w:tcBorders>
              <w:top w:val="single" w:sz="4" w:space="0" w:color="auto"/>
              <w:left w:val="single" w:sz="4" w:space="0" w:color="auto"/>
              <w:bottom w:val="single" w:sz="4" w:space="0" w:color="auto"/>
              <w:right w:val="single" w:sz="4" w:space="0" w:color="auto"/>
            </w:tcBorders>
          </w:tcPr>
          <w:p w:rsidR="00AC047E" w:rsidRPr="00422E6A" w:rsidRDefault="00AC047E" w:rsidP="00163A37">
            <w:pPr>
              <w:rPr>
                <w:rFonts w:ascii="Times New Roman" w:hAnsi="Times New Roman"/>
                <w:sz w:val="24"/>
                <w:szCs w:val="24"/>
              </w:rPr>
            </w:pPr>
            <w:r w:rsidRPr="00422E6A">
              <w:rPr>
                <w:rFonts w:ascii="Times New Roman" w:hAnsi="Times New Roman"/>
                <w:sz w:val="24"/>
                <w:szCs w:val="24"/>
              </w:rPr>
              <w:t xml:space="preserve">Удмуртская Республика, Можгинский район, д. Старые </w:t>
            </w:r>
            <w:proofErr w:type="spellStart"/>
            <w:r w:rsidRPr="00422E6A">
              <w:rPr>
                <w:rFonts w:ascii="Times New Roman" w:hAnsi="Times New Roman"/>
                <w:sz w:val="24"/>
                <w:szCs w:val="24"/>
              </w:rPr>
              <w:t>Юбери</w:t>
            </w:r>
            <w:proofErr w:type="spellEnd"/>
            <w:r w:rsidRPr="00422E6A">
              <w:rPr>
                <w:rFonts w:ascii="Times New Roman" w:hAnsi="Times New Roman"/>
                <w:sz w:val="24"/>
                <w:szCs w:val="24"/>
              </w:rPr>
              <w:t xml:space="preserve">, 100 м северо-восточнее здания № 2а по ул. </w:t>
            </w:r>
            <w:proofErr w:type="spellStart"/>
            <w:r w:rsidRPr="00422E6A">
              <w:rPr>
                <w:rFonts w:ascii="Times New Roman" w:hAnsi="Times New Roman"/>
                <w:sz w:val="24"/>
                <w:szCs w:val="24"/>
              </w:rPr>
              <w:t>Юберинская</w:t>
            </w:r>
            <w:proofErr w:type="spellEnd"/>
            <w:r w:rsidRPr="00422E6A">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AC047E" w:rsidRPr="00422E6A" w:rsidRDefault="00AC047E" w:rsidP="00422E6A">
            <w:pPr>
              <w:jc w:val="center"/>
              <w:rPr>
                <w:rFonts w:ascii="Times New Roman" w:hAnsi="Times New Roman"/>
                <w:sz w:val="24"/>
                <w:szCs w:val="24"/>
              </w:rPr>
            </w:pPr>
            <w:r w:rsidRPr="00422E6A">
              <w:rPr>
                <w:rFonts w:ascii="Times New Roman" w:hAnsi="Times New Roman"/>
                <w:sz w:val="24"/>
                <w:szCs w:val="24"/>
              </w:rPr>
              <w:t>46,7</w:t>
            </w:r>
          </w:p>
        </w:tc>
      </w:tr>
      <w:tr w:rsidR="00AC047E" w:rsidRPr="00B637BD" w:rsidTr="0029014F">
        <w:trPr>
          <w:trHeight w:val="745"/>
        </w:trPr>
        <w:tc>
          <w:tcPr>
            <w:tcW w:w="2101" w:type="dxa"/>
            <w:tcBorders>
              <w:top w:val="single" w:sz="4" w:space="0" w:color="auto"/>
              <w:left w:val="single" w:sz="4" w:space="0" w:color="auto"/>
              <w:bottom w:val="single" w:sz="4" w:space="0" w:color="auto"/>
              <w:right w:val="single" w:sz="4" w:space="0" w:color="auto"/>
            </w:tcBorders>
          </w:tcPr>
          <w:p w:rsidR="00AC047E" w:rsidRPr="00422E6A" w:rsidRDefault="00AC047E" w:rsidP="0041033D">
            <w:pPr>
              <w:jc w:val="both"/>
              <w:rPr>
                <w:rFonts w:ascii="Times New Roman" w:hAnsi="Times New Roman"/>
                <w:sz w:val="24"/>
                <w:szCs w:val="24"/>
              </w:rPr>
            </w:pPr>
            <w:r w:rsidRPr="00422E6A">
              <w:rPr>
                <w:rFonts w:ascii="Times New Roman" w:hAnsi="Times New Roman"/>
                <w:sz w:val="24"/>
                <w:szCs w:val="24"/>
              </w:rPr>
              <w:t>18:17:</w:t>
            </w:r>
            <w:r w:rsidRPr="00422E6A">
              <w:rPr>
                <w:rFonts w:ascii="Times New Roman" w:hAnsi="Times New Roman"/>
                <w:sz w:val="24"/>
                <w:szCs w:val="24"/>
                <w:lang w:val="en-US"/>
              </w:rPr>
              <w:t>0</w:t>
            </w:r>
            <w:r w:rsidRPr="00422E6A">
              <w:rPr>
                <w:rFonts w:ascii="Times New Roman" w:hAnsi="Times New Roman"/>
                <w:sz w:val="24"/>
                <w:szCs w:val="24"/>
              </w:rPr>
              <w:t>42002:141</w:t>
            </w:r>
          </w:p>
        </w:tc>
        <w:tc>
          <w:tcPr>
            <w:tcW w:w="4953" w:type="dxa"/>
            <w:tcBorders>
              <w:top w:val="single" w:sz="4" w:space="0" w:color="auto"/>
              <w:left w:val="single" w:sz="4" w:space="0" w:color="auto"/>
              <w:bottom w:val="single" w:sz="4" w:space="0" w:color="auto"/>
              <w:right w:val="single" w:sz="4" w:space="0" w:color="auto"/>
            </w:tcBorders>
          </w:tcPr>
          <w:p w:rsidR="00AC047E" w:rsidRPr="00422E6A" w:rsidRDefault="00AC047E" w:rsidP="00163A37">
            <w:pPr>
              <w:rPr>
                <w:rFonts w:ascii="Times New Roman" w:hAnsi="Times New Roman"/>
                <w:sz w:val="24"/>
                <w:szCs w:val="24"/>
              </w:rPr>
            </w:pPr>
            <w:r w:rsidRPr="00422E6A">
              <w:rPr>
                <w:rFonts w:ascii="Times New Roman" w:hAnsi="Times New Roman"/>
                <w:sz w:val="24"/>
                <w:szCs w:val="24"/>
              </w:rPr>
              <w:t xml:space="preserve">Удмуртская Республика, Можгинский район, д. Старые </w:t>
            </w:r>
            <w:proofErr w:type="spellStart"/>
            <w:r w:rsidRPr="00422E6A">
              <w:rPr>
                <w:rFonts w:ascii="Times New Roman" w:hAnsi="Times New Roman"/>
                <w:sz w:val="24"/>
                <w:szCs w:val="24"/>
              </w:rPr>
              <w:t>Юбери</w:t>
            </w:r>
            <w:proofErr w:type="spellEnd"/>
            <w:r w:rsidRPr="00422E6A">
              <w:rPr>
                <w:rFonts w:ascii="Times New Roman" w:hAnsi="Times New Roman"/>
                <w:sz w:val="24"/>
                <w:szCs w:val="24"/>
              </w:rPr>
              <w:t xml:space="preserve">, 600 м севернее здания № 2 по ул. </w:t>
            </w:r>
            <w:proofErr w:type="spellStart"/>
            <w:r w:rsidRPr="00422E6A">
              <w:rPr>
                <w:rFonts w:ascii="Times New Roman" w:hAnsi="Times New Roman"/>
                <w:sz w:val="24"/>
                <w:szCs w:val="24"/>
              </w:rPr>
              <w:t>Юберинская</w:t>
            </w:r>
            <w:proofErr w:type="spellEnd"/>
            <w:r w:rsidRPr="00422E6A">
              <w:rPr>
                <w:rFonts w:ascii="Times New Roman" w:hAnsi="Times New Roman"/>
                <w:sz w:val="24"/>
                <w:szCs w:val="24"/>
              </w:rPr>
              <w:t xml:space="preserve">, д. Старые </w:t>
            </w:r>
            <w:proofErr w:type="spellStart"/>
            <w:r w:rsidRPr="00422E6A">
              <w:rPr>
                <w:rFonts w:ascii="Times New Roman" w:hAnsi="Times New Roman"/>
                <w:sz w:val="24"/>
                <w:szCs w:val="24"/>
              </w:rPr>
              <w:t>Юбери</w:t>
            </w:r>
            <w:proofErr w:type="spellEnd"/>
            <w:r w:rsidRPr="00422E6A">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AC047E" w:rsidRPr="00422E6A" w:rsidRDefault="00AC047E" w:rsidP="00422E6A">
            <w:pPr>
              <w:jc w:val="center"/>
              <w:rPr>
                <w:rFonts w:ascii="Times New Roman" w:hAnsi="Times New Roman"/>
                <w:sz w:val="24"/>
                <w:szCs w:val="24"/>
              </w:rPr>
            </w:pPr>
            <w:r w:rsidRPr="00422E6A">
              <w:rPr>
                <w:rFonts w:ascii="Times New Roman" w:hAnsi="Times New Roman"/>
                <w:sz w:val="24"/>
                <w:szCs w:val="24"/>
              </w:rPr>
              <w:t>589,4</w:t>
            </w:r>
          </w:p>
        </w:tc>
      </w:tr>
      <w:tr w:rsidR="00AC047E" w:rsidRPr="00B637BD" w:rsidTr="0029014F">
        <w:trPr>
          <w:trHeight w:val="745"/>
        </w:trPr>
        <w:tc>
          <w:tcPr>
            <w:tcW w:w="2101" w:type="dxa"/>
            <w:tcBorders>
              <w:top w:val="single" w:sz="4" w:space="0" w:color="auto"/>
              <w:left w:val="single" w:sz="4" w:space="0" w:color="auto"/>
              <w:bottom w:val="single" w:sz="4" w:space="0" w:color="auto"/>
              <w:right w:val="single" w:sz="4" w:space="0" w:color="auto"/>
            </w:tcBorders>
          </w:tcPr>
          <w:p w:rsidR="00AC047E" w:rsidRPr="00422E6A" w:rsidRDefault="00AC047E" w:rsidP="0041033D">
            <w:pPr>
              <w:jc w:val="both"/>
              <w:rPr>
                <w:rFonts w:ascii="Times New Roman" w:hAnsi="Times New Roman"/>
                <w:sz w:val="24"/>
                <w:szCs w:val="24"/>
              </w:rPr>
            </w:pPr>
            <w:r w:rsidRPr="00422E6A">
              <w:rPr>
                <w:rFonts w:ascii="Times New Roman" w:hAnsi="Times New Roman"/>
                <w:sz w:val="24"/>
                <w:szCs w:val="24"/>
              </w:rPr>
              <w:t>18:17:142001:1018</w:t>
            </w:r>
          </w:p>
        </w:tc>
        <w:tc>
          <w:tcPr>
            <w:tcW w:w="4953" w:type="dxa"/>
            <w:tcBorders>
              <w:top w:val="single" w:sz="4" w:space="0" w:color="auto"/>
              <w:left w:val="single" w:sz="4" w:space="0" w:color="auto"/>
              <w:bottom w:val="single" w:sz="4" w:space="0" w:color="auto"/>
              <w:right w:val="single" w:sz="4" w:space="0" w:color="auto"/>
            </w:tcBorders>
          </w:tcPr>
          <w:p w:rsidR="00AC047E" w:rsidRPr="00422E6A" w:rsidRDefault="00AC047E" w:rsidP="00163A37">
            <w:pPr>
              <w:rPr>
                <w:rFonts w:ascii="Times New Roman" w:hAnsi="Times New Roman"/>
                <w:sz w:val="24"/>
                <w:szCs w:val="24"/>
              </w:rPr>
            </w:pPr>
            <w:r w:rsidRPr="00422E6A">
              <w:rPr>
                <w:rFonts w:ascii="Times New Roman" w:hAnsi="Times New Roman"/>
                <w:sz w:val="24"/>
                <w:szCs w:val="24"/>
              </w:rPr>
              <w:t xml:space="preserve">Удмуртская Республика, Можгинский район, 450 метров севернее здания №2 по ул. </w:t>
            </w:r>
            <w:proofErr w:type="spellStart"/>
            <w:r w:rsidRPr="00422E6A">
              <w:rPr>
                <w:rFonts w:ascii="Times New Roman" w:hAnsi="Times New Roman"/>
                <w:sz w:val="24"/>
                <w:szCs w:val="24"/>
              </w:rPr>
              <w:t>Юберинская</w:t>
            </w:r>
            <w:proofErr w:type="spellEnd"/>
            <w:r w:rsidRPr="00422E6A">
              <w:rPr>
                <w:rFonts w:ascii="Times New Roman" w:hAnsi="Times New Roman"/>
                <w:sz w:val="24"/>
                <w:szCs w:val="24"/>
              </w:rPr>
              <w:t xml:space="preserve"> деревни Старые </w:t>
            </w:r>
            <w:proofErr w:type="spellStart"/>
            <w:r w:rsidRPr="00422E6A">
              <w:rPr>
                <w:rFonts w:ascii="Times New Roman" w:hAnsi="Times New Roman"/>
                <w:sz w:val="24"/>
                <w:szCs w:val="24"/>
              </w:rPr>
              <w:t>Юбери</w:t>
            </w:r>
            <w:proofErr w:type="spellEnd"/>
            <w:r w:rsidRPr="00422E6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AC047E" w:rsidRPr="00422E6A" w:rsidRDefault="00AC047E" w:rsidP="00422E6A">
            <w:pPr>
              <w:jc w:val="center"/>
              <w:rPr>
                <w:rFonts w:ascii="Times New Roman" w:hAnsi="Times New Roman"/>
                <w:sz w:val="24"/>
                <w:szCs w:val="24"/>
              </w:rPr>
            </w:pPr>
            <w:r w:rsidRPr="00422E6A">
              <w:rPr>
                <w:rFonts w:ascii="Times New Roman" w:hAnsi="Times New Roman"/>
                <w:sz w:val="24"/>
                <w:szCs w:val="24"/>
              </w:rPr>
              <w:t>588,2</w:t>
            </w:r>
          </w:p>
        </w:tc>
      </w:tr>
      <w:tr w:rsidR="00AC047E" w:rsidRPr="00B637BD" w:rsidTr="0029014F">
        <w:trPr>
          <w:trHeight w:val="745"/>
        </w:trPr>
        <w:tc>
          <w:tcPr>
            <w:tcW w:w="2101" w:type="dxa"/>
            <w:tcBorders>
              <w:top w:val="single" w:sz="4" w:space="0" w:color="auto"/>
              <w:left w:val="single" w:sz="4" w:space="0" w:color="auto"/>
              <w:bottom w:val="single" w:sz="4" w:space="0" w:color="auto"/>
              <w:right w:val="single" w:sz="4" w:space="0" w:color="auto"/>
            </w:tcBorders>
          </w:tcPr>
          <w:p w:rsidR="00AC047E" w:rsidRPr="00422E6A" w:rsidRDefault="00AC047E" w:rsidP="0041033D">
            <w:pPr>
              <w:jc w:val="both"/>
              <w:rPr>
                <w:rFonts w:ascii="Times New Roman" w:hAnsi="Times New Roman"/>
                <w:sz w:val="24"/>
                <w:szCs w:val="24"/>
              </w:rPr>
            </w:pPr>
            <w:r w:rsidRPr="00422E6A">
              <w:rPr>
                <w:rFonts w:ascii="Times New Roman" w:hAnsi="Times New Roman"/>
                <w:sz w:val="24"/>
                <w:szCs w:val="24"/>
              </w:rPr>
              <w:t>18:17:142001:1019</w:t>
            </w:r>
          </w:p>
        </w:tc>
        <w:tc>
          <w:tcPr>
            <w:tcW w:w="4953" w:type="dxa"/>
            <w:tcBorders>
              <w:top w:val="single" w:sz="4" w:space="0" w:color="auto"/>
              <w:left w:val="single" w:sz="4" w:space="0" w:color="auto"/>
              <w:bottom w:val="single" w:sz="4" w:space="0" w:color="auto"/>
              <w:right w:val="single" w:sz="4" w:space="0" w:color="auto"/>
            </w:tcBorders>
          </w:tcPr>
          <w:p w:rsidR="00AC047E" w:rsidRPr="00422E6A" w:rsidRDefault="00AC047E" w:rsidP="00163A37">
            <w:pPr>
              <w:rPr>
                <w:rFonts w:ascii="Times New Roman" w:hAnsi="Times New Roman"/>
                <w:sz w:val="24"/>
                <w:szCs w:val="24"/>
              </w:rPr>
            </w:pPr>
            <w:r w:rsidRPr="00422E6A">
              <w:rPr>
                <w:rFonts w:ascii="Times New Roman" w:hAnsi="Times New Roman"/>
                <w:sz w:val="24"/>
                <w:szCs w:val="24"/>
              </w:rPr>
              <w:t xml:space="preserve">Удмуртская Республика, Можгинский район, 400 метров севернее здания №2 по ул. </w:t>
            </w:r>
            <w:proofErr w:type="spellStart"/>
            <w:r w:rsidRPr="00422E6A">
              <w:rPr>
                <w:rFonts w:ascii="Times New Roman" w:hAnsi="Times New Roman"/>
                <w:sz w:val="24"/>
                <w:szCs w:val="24"/>
              </w:rPr>
              <w:t>Юберинская</w:t>
            </w:r>
            <w:proofErr w:type="spellEnd"/>
            <w:r w:rsidRPr="00422E6A">
              <w:rPr>
                <w:rFonts w:ascii="Times New Roman" w:hAnsi="Times New Roman"/>
                <w:sz w:val="24"/>
                <w:szCs w:val="24"/>
              </w:rPr>
              <w:t xml:space="preserve"> деревни Старые </w:t>
            </w:r>
            <w:proofErr w:type="spellStart"/>
            <w:r w:rsidRPr="00422E6A">
              <w:rPr>
                <w:rFonts w:ascii="Times New Roman" w:hAnsi="Times New Roman"/>
                <w:sz w:val="24"/>
                <w:szCs w:val="24"/>
              </w:rPr>
              <w:t>Юбери</w:t>
            </w:r>
            <w:proofErr w:type="spellEnd"/>
            <w:r w:rsidRPr="00422E6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AC047E" w:rsidRPr="00422E6A" w:rsidRDefault="00AC047E" w:rsidP="00422E6A">
            <w:pPr>
              <w:jc w:val="center"/>
              <w:rPr>
                <w:rFonts w:ascii="Times New Roman" w:hAnsi="Times New Roman"/>
                <w:sz w:val="24"/>
                <w:szCs w:val="24"/>
              </w:rPr>
            </w:pPr>
            <w:r w:rsidRPr="00422E6A">
              <w:rPr>
                <w:rFonts w:ascii="Times New Roman" w:hAnsi="Times New Roman"/>
                <w:sz w:val="24"/>
                <w:szCs w:val="24"/>
              </w:rPr>
              <w:t>810,4</w:t>
            </w:r>
          </w:p>
        </w:tc>
      </w:tr>
    </w:tbl>
    <w:p w:rsidR="00395E52" w:rsidRDefault="00C21602" w:rsidP="004F635C">
      <w:pPr>
        <w:shd w:val="clear" w:color="auto" w:fill="FFFFFF"/>
        <w:spacing w:before="100" w:beforeAutospacing="1" w:after="100" w:afterAutospacing="1"/>
        <w:ind w:firstLine="708"/>
        <w:jc w:val="both"/>
      </w:pPr>
      <w:r w:rsidRPr="00D64E30">
        <w:rPr>
          <w:rFonts w:ascii="Times New Roman" w:eastAsia="Times New Roman" w:hAnsi="Times New Roman"/>
          <w:color w:val="000000"/>
          <w:sz w:val="24"/>
          <w:szCs w:val="24"/>
          <w:lang w:eastAsia="ru-RU"/>
        </w:rPr>
        <w:lastRenderedPageBreak/>
        <w:t xml:space="preserve">Осмотр будет осуществляться комиссией, утвержденной </w:t>
      </w:r>
      <w:r w:rsidR="008A57F8">
        <w:rPr>
          <w:rFonts w:ascii="Times New Roman" w:eastAsia="Times New Roman" w:hAnsi="Times New Roman"/>
          <w:color w:val="000000"/>
          <w:sz w:val="24"/>
          <w:szCs w:val="24"/>
          <w:lang w:eastAsia="ru-RU"/>
        </w:rPr>
        <w:t>п</w:t>
      </w:r>
      <w:r w:rsidR="007B7AE0">
        <w:rPr>
          <w:rFonts w:ascii="Times New Roman" w:eastAsia="Times New Roman" w:hAnsi="Times New Roman"/>
          <w:color w:val="000000"/>
          <w:sz w:val="24"/>
          <w:szCs w:val="24"/>
          <w:lang w:eastAsia="ru-RU"/>
        </w:rPr>
        <w:t>остановлением</w:t>
      </w:r>
      <w:r w:rsidRPr="00D64E30">
        <w:rPr>
          <w:rFonts w:ascii="Times New Roman" w:eastAsia="Times New Roman" w:hAnsi="Times New Roman"/>
          <w:color w:val="000000"/>
          <w:sz w:val="24"/>
          <w:szCs w:val="24"/>
          <w:lang w:eastAsia="ru-RU"/>
        </w:rPr>
        <w:t xml:space="preserve"> </w:t>
      </w:r>
      <w:r w:rsidR="008A57F8">
        <w:rPr>
          <w:rFonts w:ascii="Times New Roman" w:eastAsia="Times New Roman" w:hAnsi="Times New Roman"/>
          <w:color w:val="000000"/>
          <w:sz w:val="24"/>
          <w:szCs w:val="24"/>
          <w:lang w:eastAsia="ru-RU"/>
        </w:rPr>
        <w:t>Администрации</w:t>
      </w:r>
      <w:r w:rsidR="008A57F8" w:rsidRPr="00DC3526">
        <w:rPr>
          <w:rFonts w:ascii="Times New Roman" w:eastAsia="Times New Roman" w:hAnsi="Times New Roman"/>
          <w:color w:val="000000"/>
          <w:sz w:val="24"/>
          <w:szCs w:val="24"/>
          <w:lang w:eastAsia="ru-RU"/>
        </w:rPr>
        <w:t xml:space="preserve"> муниципального образования «Муниципальный округ Можгинский район Удмуртской Республики»</w:t>
      </w:r>
      <w:r w:rsidR="008A57F8">
        <w:rPr>
          <w:rFonts w:ascii="Times New Roman" w:eastAsia="Times New Roman" w:hAnsi="Times New Roman"/>
          <w:color w:val="000000"/>
          <w:sz w:val="24"/>
          <w:szCs w:val="24"/>
          <w:lang w:eastAsia="ru-RU"/>
        </w:rPr>
        <w:t xml:space="preserve"> №404 от 13 мая 2022 года.</w:t>
      </w:r>
    </w:p>
    <w:sectPr w:rsidR="00395E52" w:rsidSect="00930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63"/>
    <w:rsid w:val="00002E63"/>
    <w:rsid w:val="00017B63"/>
    <w:rsid w:val="000B2782"/>
    <w:rsid w:val="00146340"/>
    <w:rsid w:val="001C166C"/>
    <w:rsid w:val="0020751E"/>
    <w:rsid w:val="002F1734"/>
    <w:rsid w:val="00395E52"/>
    <w:rsid w:val="0041366E"/>
    <w:rsid w:val="00422E6A"/>
    <w:rsid w:val="004435C3"/>
    <w:rsid w:val="004F635C"/>
    <w:rsid w:val="0053486E"/>
    <w:rsid w:val="00550A86"/>
    <w:rsid w:val="00774B99"/>
    <w:rsid w:val="007B7AE0"/>
    <w:rsid w:val="00861072"/>
    <w:rsid w:val="008A57F8"/>
    <w:rsid w:val="0091005C"/>
    <w:rsid w:val="0096614F"/>
    <w:rsid w:val="009A651D"/>
    <w:rsid w:val="009B66FF"/>
    <w:rsid w:val="00A371D9"/>
    <w:rsid w:val="00A41AD8"/>
    <w:rsid w:val="00AC047E"/>
    <w:rsid w:val="00AE189B"/>
    <w:rsid w:val="00BF30A3"/>
    <w:rsid w:val="00C21602"/>
    <w:rsid w:val="00D13065"/>
    <w:rsid w:val="00D64E30"/>
    <w:rsid w:val="00DC3526"/>
    <w:rsid w:val="00FC6949"/>
    <w:rsid w:val="00FD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63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6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rur.midural.ru/uploads/2021/08/210813_pp0179.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Gulnara</cp:lastModifiedBy>
  <cp:revision>8</cp:revision>
  <cp:lastPrinted>2023-04-12T07:22:00Z</cp:lastPrinted>
  <dcterms:created xsi:type="dcterms:W3CDTF">2022-07-06T06:18:00Z</dcterms:created>
  <dcterms:modified xsi:type="dcterms:W3CDTF">2025-03-12T11:21:00Z</dcterms:modified>
</cp:coreProperties>
</file>